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Cs/>
          <w:kern w:val="0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Cs w:val="32"/>
        </w:rPr>
        <w:t>附件5</w:t>
      </w:r>
    </w:p>
    <w:p>
      <w:pPr>
        <w:keepNext w:val="0"/>
        <w:keepLines w:val="0"/>
        <w:pageBreakBefore w:val="0"/>
        <w:widowControl w:val="0"/>
        <w:tabs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  <w:t>申报202</w:t>
      </w:r>
      <w:r>
        <w:rPr>
          <w:rFonts w:hint="eastAsia" w:eastAsia="宋体" w:cs="Times New Roman"/>
          <w:b/>
          <w:kern w:val="0"/>
          <w:sz w:val="44"/>
          <w:szCs w:val="44"/>
          <w:lang w:val="en-US" w:eastAsia="zh-CN"/>
        </w:rPr>
        <w:t>2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  <w:t>年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  <w:t>沈阳市新兴产业发展专项</w:t>
      </w:r>
    </w:p>
    <w:p>
      <w:pPr>
        <w:keepNext w:val="0"/>
        <w:keepLines w:val="0"/>
        <w:pageBreakBefore w:val="0"/>
        <w:widowControl w:val="0"/>
        <w:tabs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  <w:t>战略性新兴产业方向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  <w:t>资金</w:t>
      </w:r>
      <w:r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  <w:t>汇总表</w:t>
      </w:r>
    </w:p>
    <w:p>
      <w:pPr>
        <w:pStyle w:val="2"/>
        <w:rPr>
          <w:rFonts w:hint="default"/>
        </w:rPr>
      </w:pPr>
    </w:p>
    <w:p>
      <w:pPr>
        <w:ind w:firstLine="1404" w:firstLineChars="6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区、县（市）（盖章）：                                                                           单位:个、万元</w:t>
      </w:r>
    </w:p>
    <w:tbl>
      <w:tblPr>
        <w:tblStyle w:val="6"/>
        <w:tblW w:w="137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39"/>
        <w:gridCol w:w="1245"/>
        <w:gridCol w:w="1170"/>
        <w:gridCol w:w="1166"/>
        <w:gridCol w:w="2046"/>
        <w:gridCol w:w="1275"/>
        <w:gridCol w:w="855"/>
        <w:gridCol w:w="909"/>
        <w:gridCol w:w="1185"/>
        <w:gridCol w:w="10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申报主要内容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实际资金投入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补助资金方向类别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补助标准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申请补助资金额度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申报联系人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是否存在重大失信行为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其他需要说明的事项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  <w:t>企业（项目）数量：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  <w:t>申请补助总金额：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6820"/>
        </w:tabs>
        <w:spacing w:line="360" w:lineRule="exact"/>
        <w:ind w:firstLine="1404" w:firstLineChars="600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区、县（市）申报联系人：                   联系电话：</w:t>
      </w:r>
    </w:p>
    <w:p>
      <w:pPr>
        <w:tabs>
          <w:tab w:val="left" w:pos="1569"/>
          <w:tab w:val="left" w:pos="6820"/>
        </w:tabs>
        <w:spacing w:line="300" w:lineRule="exact"/>
        <w:rPr>
          <w:rFonts w:hint="default" w:ascii="Times New Roman" w:hAnsi="Times New Roman" w:cs="Times New Roman"/>
          <w:bCs/>
          <w:kern w:val="0"/>
          <w:sz w:val="24"/>
        </w:rPr>
      </w:pPr>
    </w:p>
    <w:p>
      <w:pPr>
        <w:tabs>
          <w:tab w:val="left" w:pos="1569"/>
          <w:tab w:val="left" w:pos="6820"/>
        </w:tabs>
        <w:spacing w:line="3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说明：1.补助资金方向类别为申报细则中8类，如：支持通过改（扩）建新建创新创业基地（载体）项目建设填序号“五”。2.补助标准，即申报细则中每项政策对应的具体补助金额或比例。3.申报主要内容，即企业申请补助资金项目或事项的简要说明。4.是否存在重大失信行为，查询“信用中国”或当地信用中心。</w:t>
      </w:r>
    </w:p>
    <w:sectPr>
      <w:headerReference r:id="rId3" w:type="default"/>
      <w:footerReference r:id="rId4" w:type="default"/>
      <w:pgSz w:w="16840" w:h="11907" w:orient="landscape"/>
      <w:pgMar w:top="720" w:right="720" w:bottom="720" w:left="720" w:header="851" w:footer="1418" w:gutter="0"/>
      <w:cols w:space="720" w:num="1"/>
      <w:docGrid w:type="linesAndChars" w:linePitch="585" w:charSpace="-12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rFonts w:eastAsia="楷体_GB2312"/>
        <w:sz w:val="28"/>
        <w:szCs w:val="28"/>
      </w:rPr>
    </w:pPr>
    <w:r>
      <w:rPr>
        <w:rStyle w:val="8"/>
        <w:rFonts w:eastAsia="楷体_GB2312"/>
        <w:sz w:val="28"/>
        <w:szCs w:val="28"/>
      </w:rPr>
      <w:t xml:space="preserve">— </w:t>
    </w:r>
    <w:r>
      <w:rPr>
        <w:rFonts w:eastAsia="楷体_GB2312"/>
        <w:sz w:val="28"/>
        <w:szCs w:val="28"/>
      </w:rPr>
      <w:fldChar w:fldCharType="begin"/>
    </w:r>
    <w:r>
      <w:rPr>
        <w:rStyle w:val="8"/>
        <w:rFonts w:eastAsia="楷体_GB2312"/>
        <w:sz w:val="28"/>
        <w:szCs w:val="28"/>
      </w:rPr>
      <w:instrText xml:space="preserve">PAGE  </w:instrText>
    </w:r>
    <w:r>
      <w:rPr>
        <w:rFonts w:eastAsia="楷体_GB2312"/>
        <w:sz w:val="28"/>
        <w:szCs w:val="28"/>
      </w:rPr>
      <w:fldChar w:fldCharType="separate"/>
    </w:r>
    <w:r>
      <w:rPr>
        <w:rStyle w:val="8"/>
        <w:rFonts w:eastAsia="楷体_GB2312"/>
        <w:sz w:val="28"/>
        <w:szCs w:val="28"/>
      </w:rPr>
      <w:t>1</w:t>
    </w:r>
    <w:r>
      <w:rPr>
        <w:rFonts w:eastAsia="楷体_GB2312"/>
        <w:sz w:val="28"/>
        <w:szCs w:val="28"/>
      </w:rPr>
      <w:fldChar w:fldCharType="end"/>
    </w:r>
    <w:r>
      <w:rPr>
        <w:rStyle w:val="8"/>
        <w:rFonts w:eastAsia="楷体_GB2312"/>
        <w:sz w:val="28"/>
        <w:szCs w:val="28"/>
      </w:rPr>
      <w:t xml:space="preserve"> —</w:t>
    </w:r>
  </w:p>
  <w:p>
    <w:pPr>
      <w:pStyle w:val="4"/>
      <w:ind w:left="320" w:leftChars="100" w:right="320" w:rightChars="100" w:firstLine="360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112641"/>
    <w:rsid w:val="00360C4E"/>
    <w:rsid w:val="00442BB4"/>
    <w:rsid w:val="00504AA8"/>
    <w:rsid w:val="005A6C1D"/>
    <w:rsid w:val="00890633"/>
    <w:rsid w:val="009633BB"/>
    <w:rsid w:val="00A875C6"/>
    <w:rsid w:val="00AB1005"/>
    <w:rsid w:val="00AB30B9"/>
    <w:rsid w:val="00B32173"/>
    <w:rsid w:val="00BC42F2"/>
    <w:rsid w:val="00BF3EFF"/>
    <w:rsid w:val="00E12B6B"/>
    <w:rsid w:val="00F05AD7"/>
    <w:rsid w:val="03B8283F"/>
    <w:rsid w:val="049C403B"/>
    <w:rsid w:val="0F236728"/>
    <w:rsid w:val="1BEB6EC1"/>
    <w:rsid w:val="222D4ED7"/>
    <w:rsid w:val="2C8F1A35"/>
    <w:rsid w:val="3AB9056A"/>
    <w:rsid w:val="48FD472F"/>
    <w:rsid w:val="4A112641"/>
    <w:rsid w:val="5BDF693D"/>
    <w:rsid w:val="614645E5"/>
    <w:rsid w:val="685E7BAF"/>
    <w:rsid w:val="7485728F"/>
    <w:rsid w:val="74BC7D8C"/>
    <w:rsid w:val="7DE2049D"/>
    <w:rsid w:val="7FA209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paragraph" w:customStyle="1" w:styleId="9">
    <w:name w:val="Char Char Char Char Char Char"/>
    <w:basedOn w:val="1"/>
    <w:qFormat/>
    <w:uiPriority w:val="0"/>
    <w:pPr>
      <w:widowControl/>
      <w:spacing w:line="240" w:lineRule="exact"/>
      <w:jc w:val="left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407</Characters>
  <Lines>3</Lines>
  <Paragraphs>1</Paragraphs>
  <TotalTime>12</TotalTime>
  <ScaleCrop>false</ScaleCrop>
  <LinksUpToDate>false</LinksUpToDate>
  <CharactersWithSpaces>477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2021-08-24T14:20:00Z</dcterms:created>
  <dc:creator>Thinkpad</dc:creator>
  <cp:lastModifiedBy>liufang</cp:lastModifiedBy>
  <dcterms:modified xsi:type="dcterms:W3CDTF">2022-05-27T10:50:28Z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4F1382B4C28B406ABE91638C1C692B68</vt:lpwstr>
  </property>
</Properties>
</file>